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983E52" w:rsidRDefault="009E3556" w:rsidP="00020411">
      <w:pPr>
        <w:jc w:val="center"/>
        <w:rPr>
          <w:b/>
        </w:rPr>
      </w:pPr>
      <w:r>
        <w:rPr>
          <w:b/>
        </w:rPr>
        <w:t>Протокол №1</w:t>
      </w:r>
      <w:r w:rsidR="00F971C7">
        <w:rPr>
          <w:b/>
        </w:rPr>
        <w:t>7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proofErr w:type="gramStart"/>
      <w:r>
        <w:t>Атасу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3E52">
        <w:t>2</w:t>
      </w:r>
      <w:r w:rsidR="00F971C7" w:rsidRPr="007A61EA">
        <w:t>7</w:t>
      </w:r>
      <w:r w:rsidR="007B3EA0">
        <w:t>.0</w:t>
      </w:r>
      <w:r w:rsidR="00D40FE8">
        <w:t>5</w:t>
      </w:r>
      <w:r w:rsidR="007B3EA0">
        <w:t>.2021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r w:rsidRPr="00BA535A">
        <w:rPr>
          <w:color w:val="000000"/>
          <w:lang w:eastAsia="en-US"/>
        </w:rPr>
        <w:t>Закуп в соответствии с постановлением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</w:t>
      </w:r>
      <w:r w:rsidRPr="00BA535A">
        <w:t xml:space="preserve"> 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r w:rsidRPr="00BA535A">
        <w:t xml:space="preserve"> района</w:t>
      </w:r>
      <w:r w:rsidR="009F6771">
        <w:t xml:space="preserve"> </w:t>
      </w:r>
      <w:r w:rsidR="009F6771">
        <w:rPr>
          <w:lang w:val="kk-KZ"/>
        </w:rPr>
        <w:t>26</w:t>
      </w:r>
      <w:r>
        <w:t>.02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5B1BE2">
        <w:rPr>
          <w:b/>
          <w:color w:val="000000"/>
        </w:rPr>
        <w:t>Альжанова</w:t>
      </w:r>
      <w:proofErr w:type="spellEnd"/>
      <w:proofErr w:type="gramStart"/>
      <w:r w:rsidR="005B1BE2">
        <w:rPr>
          <w:b/>
          <w:color w:val="000000"/>
        </w:rPr>
        <w:t xml:space="preserve"> Ж</w:t>
      </w:r>
      <w:proofErr w:type="gramEnd"/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983E52" w:rsidRDefault="00020411" w:rsidP="00020411">
      <w:pPr>
        <w:jc w:val="both"/>
        <w:rPr>
          <w:lang w:val="kk-KZ"/>
        </w:rPr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="007B3EA0">
        <w:rPr>
          <w:b/>
          <w:color w:val="000000"/>
        </w:rPr>
        <w:t>Сейфолла</w:t>
      </w:r>
      <w:proofErr w:type="spellEnd"/>
      <w:r w:rsidR="007B3EA0">
        <w:rPr>
          <w:b/>
          <w:color w:val="000000"/>
        </w:rPr>
        <w:t xml:space="preserve"> Е.Б.</w:t>
      </w: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2133"/>
        <w:gridCol w:w="1842"/>
        <w:gridCol w:w="1986"/>
        <w:gridCol w:w="2266"/>
      </w:tblGrid>
      <w:tr w:rsidR="00020411" w:rsidRPr="00BA535A" w:rsidTr="00B16D31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218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05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B16D31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218" w:type="pct"/>
            <w:vAlign w:val="center"/>
          </w:tcPr>
          <w:p w:rsidR="00020411" w:rsidRPr="00BA535A" w:rsidRDefault="00F971C7" w:rsidP="00B16D31">
            <w:r>
              <w:rPr>
                <w:color w:val="000000"/>
              </w:rPr>
              <w:t>ТОО «</w:t>
            </w:r>
            <w:r>
              <w:rPr>
                <w:color w:val="000000"/>
                <w:lang w:val="en-US"/>
              </w:rPr>
              <w:t>ANP</w:t>
            </w:r>
            <w:r>
              <w:rPr>
                <w:color w:val="000000"/>
              </w:rPr>
              <w:t>»</w:t>
            </w:r>
          </w:p>
        </w:tc>
        <w:tc>
          <w:tcPr>
            <w:tcW w:w="1052" w:type="pct"/>
            <w:vAlign w:val="center"/>
          </w:tcPr>
          <w:p w:rsidR="00020411" w:rsidRPr="00F971C7" w:rsidRDefault="00F971C7" w:rsidP="00F971C7">
            <w:r>
              <w:t>г</w:t>
            </w:r>
            <w:proofErr w:type="gramStart"/>
            <w:r>
              <w:t>.А</w:t>
            </w:r>
            <w:proofErr w:type="gramEnd"/>
            <w:r>
              <w:t>лматы,ул.Земнухова,19 А</w:t>
            </w:r>
          </w:p>
        </w:tc>
        <w:tc>
          <w:tcPr>
            <w:tcW w:w="1134" w:type="pct"/>
            <w:vAlign w:val="center"/>
          </w:tcPr>
          <w:p w:rsidR="00020411" w:rsidRPr="00BA535A" w:rsidRDefault="00F971C7" w:rsidP="00A630ED">
            <w:r>
              <w:t>296-53-52</w:t>
            </w:r>
          </w:p>
        </w:tc>
        <w:tc>
          <w:tcPr>
            <w:tcW w:w="1294" w:type="pct"/>
            <w:vAlign w:val="center"/>
          </w:tcPr>
          <w:p w:rsidR="00020411" w:rsidRDefault="00391909" w:rsidP="00F971C7">
            <w:pPr>
              <w:jc w:val="center"/>
            </w:pPr>
            <w:r>
              <w:rPr>
                <w:lang w:val="kk-KZ"/>
              </w:rPr>
              <w:t>2</w:t>
            </w:r>
            <w:r w:rsidR="00F971C7">
              <w:rPr>
                <w:lang w:val="en-US"/>
              </w:rPr>
              <w:t>7</w:t>
            </w:r>
            <w:r>
              <w:rPr>
                <w:lang w:val="kk-KZ"/>
              </w:rPr>
              <w:t>.05.2021</w:t>
            </w:r>
          </w:p>
        </w:tc>
      </w:tr>
      <w:tr w:rsidR="0079703B" w:rsidRPr="00BA535A" w:rsidTr="00B16D31">
        <w:trPr>
          <w:trHeight w:val="432"/>
        </w:trPr>
        <w:tc>
          <w:tcPr>
            <w:tcW w:w="302" w:type="pct"/>
            <w:vAlign w:val="center"/>
          </w:tcPr>
          <w:p w:rsidR="0079703B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703B">
              <w:rPr>
                <w:sz w:val="24"/>
                <w:szCs w:val="24"/>
              </w:rPr>
              <w:t>.</w:t>
            </w:r>
          </w:p>
        </w:tc>
        <w:tc>
          <w:tcPr>
            <w:tcW w:w="1218" w:type="pct"/>
            <w:vAlign w:val="center"/>
          </w:tcPr>
          <w:p w:rsidR="0079703B" w:rsidRPr="00BA535A" w:rsidRDefault="002A3C4E" w:rsidP="00F971C7">
            <w:pPr>
              <w:rPr>
                <w:color w:val="000000"/>
              </w:rPr>
            </w:pPr>
            <w:r>
              <w:rPr>
                <w:iCs/>
                <w:shd w:val="clear" w:color="auto" w:fill="FFFFFF"/>
              </w:rPr>
              <w:t>Филиал</w:t>
            </w:r>
            <w:r w:rsidRPr="002A3C4E">
              <w:rPr>
                <w:iCs/>
                <w:shd w:val="clear" w:color="auto" w:fill="FFFFFF"/>
              </w:rPr>
              <w:t xml:space="preserve"> ТОО «КФК «МЕДСЕРВИС ПЛЮС»</w:t>
            </w:r>
          </w:p>
        </w:tc>
        <w:tc>
          <w:tcPr>
            <w:tcW w:w="1052" w:type="pct"/>
            <w:vAlign w:val="center"/>
          </w:tcPr>
          <w:p w:rsidR="0079703B" w:rsidRPr="002A3C4E" w:rsidRDefault="002A3C4E" w:rsidP="00D46569">
            <w:pPr>
              <w:rPr>
                <w:lang w:val="kk-KZ"/>
              </w:rPr>
            </w:pPr>
            <w:r w:rsidRPr="002A3C4E">
              <w:rPr>
                <w:iCs/>
                <w:shd w:val="clear" w:color="auto" w:fill="FFFFFF"/>
              </w:rPr>
              <w:t>г</w:t>
            </w:r>
            <w:proofErr w:type="gramStart"/>
            <w:r w:rsidRPr="002A3C4E">
              <w:rPr>
                <w:iCs/>
                <w:shd w:val="clear" w:color="auto" w:fill="FFFFFF"/>
              </w:rPr>
              <w:t>.К</w:t>
            </w:r>
            <w:proofErr w:type="gramEnd"/>
            <w:r w:rsidRPr="002A3C4E">
              <w:rPr>
                <w:iCs/>
                <w:shd w:val="clear" w:color="auto" w:fill="FFFFFF"/>
              </w:rPr>
              <w:t xml:space="preserve">араганда, </w:t>
            </w:r>
            <w:proofErr w:type="spellStart"/>
            <w:r w:rsidRPr="002A3C4E">
              <w:rPr>
                <w:iCs/>
                <w:shd w:val="clear" w:color="auto" w:fill="FFFFFF"/>
              </w:rPr>
              <w:t>ул.Таттимбета</w:t>
            </w:r>
            <w:proofErr w:type="spellEnd"/>
            <w:r w:rsidRPr="002A3C4E">
              <w:rPr>
                <w:iCs/>
                <w:shd w:val="clear" w:color="auto" w:fill="FFFFFF"/>
              </w:rPr>
              <w:t>, д.3/2</w:t>
            </w:r>
          </w:p>
        </w:tc>
        <w:tc>
          <w:tcPr>
            <w:tcW w:w="1134" w:type="pct"/>
            <w:vAlign w:val="center"/>
          </w:tcPr>
          <w:p w:rsidR="0079703B" w:rsidRPr="002A3C4E" w:rsidRDefault="002A3C4E" w:rsidP="00D46569">
            <w:r w:rsidRPr="002A3C4E">
              <w:rPr>
                <w:iCs/>
                <w:shd w:val="clear" w:color="auto" w:fill="FFFFFF"/>
              </w:rPr>
              <w:t>8-(72-12) 332 797</w:t>
            </w:r>
          </w:p>
        </w:tc>
        <w:tc>
          <w:tcPr>
            <w:tcW w:w="1294" w:type="pct"/>
            <w:vAlign w:val="center"/>
          </w:tcPr>
          <w:p w:rsidR="0079703B" w:rsidRDefault="00F971C7" w:rsidP="009F6771">
            <w:pPr>
              <w:jc w:val="center"/>
            </w:pPr>
            <w:r>
              <w:rPr>
                <w:lang w:val="kk-KZ"/>
              </w:rPr>
              <w:t>2</w:t>
            </w:r>
            <w:r>
              <w:rPr>
                <w:lang w:val="en-US"/>
              </w:rPr>
              <w:t>7</w:t>
            </w:r>
            <w:r w:rsidR="00391909">
              <w:rPr>
                <w:lang w:val="kk-KZ"/>
              </w:rPr>
              <w:t>.05.2021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020411" w:rsidRPr="0057744A" w:rsidRDefault="00020411" w:rsidP="0057744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  <w:r w:rsidRPr="00392781">
        <w:rPr>
          <w:color w:val="000000"/>
          <w:sz w:val="20"/>
          <w:szCs w:val="20"/>
        </w:rPr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57744A" w:rsidRPr="0057744A">
        <w:rPr>
          <w:color w:val="000000"/>
          <w:sz w:val="20"/>
          <w:szCs w:val="20"/>
        </w:rPr>
        <w:t>1</w:t>
      </w:r>
      <w:r w:rsidR="00F971C7" w:rsidRPr="00F971C7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57744A" w:rsidRPr="0057744A">
        <w:t>2</w:t>
      </w:r>
      <w:r w:rsidR="00F971C7" w:rsidRPr="00F971C7">
        <w:t>7</w:t>
      </w:r>
      <w:r>
        <w:t>.0</w:t>
      </w:r>
      <w:r w:rsidR="002C6A25">
        <w:t>5</w:t>
      </w:r>
      <w:r>
        <w:t>.202</w:t>
      </w:r>
      <w:r w:rsidR="002C6A25">
        <w:t>1</w:t>
      </w:r>
      <w:r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                                                    </w:t>
      </w:r>
    </w:p>
    <w:p w:rsidR="00020411" w:rsidRPr="00BA535A" w:rsidRDefault="00020411" w:rsidP="00020411">
      <w:pPr>
        <w:ind w:left="708" w:firstLine="708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1017" w:type="dxa"/>
        <w:tblInd w:w="-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2479"/>
        <w:gridCol w:w="850"/>
        <w:gridCol w:w="641"/>
        <w:gridCol w:w="1276"/>
        <w:gridCol w:w="1343"/>
        <w:gridCol w:w="1276"/>
        <w:gridCol w:w="2217"/>
      </w:tblGrid>
      <w:tr w:rsidR="00DA7D0E" w:rsidRPr="00392781" w:rsidTr="0057744A">
        <w:trPr>
          <w:trHeight w:val="1290"/>
        </w:trPr>
        <w:tc>
          <w:tcPr>
            <w:tcW w:w="935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641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DA7D0E" w:rsidRPr="00392781" w:rsidRDefault="00DA7D0E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343" w:type="dxa"/>
          </w:tcPr>
          <w:p w:rsidR="00DA7D0E" w:rsidRPr="00392781" w:rsidRDefault="00DA7D0E" w:rsidP="00B16D31">
            <w:pPr>
              <w:rPr>
                <w:color w:val="000000"/>
                <w:sz w:val="20"/>
                <w:szCs w:val="20"/>
              </w:rPr>
            </w:pPr>
          </w:p>
          <w:p w:rsidR="00DA7D0E" w:rsidRPr="00392781" w:rsidRDefault="00DA7D0E" w:rsidP="00B16D31">
            <w:pPr>
              <w:rPr>
                <w:color w:val="000000"/>
                <w:sz w:val="20"/>
                <w:szCs w:val="20"/>
              </w:rPr>
            </w:pPr>
          </w:p>
          <w:p w:rsidR="00DA7D0E" w:rsidRPr="00392781" w:rsidRDefault="00DA7D0E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A7D0E" w:rsidRPr="00392781" w:rsidRDefault="00DA7D0E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F971C7" w:rsidRPr="00F667DE" w:rsidTr="00B3466E">
        <w:trPr>
          <w:trHeight w:val="951"/>
        </w:trPr>
        <w:tc>
          <w:tcPr>
            <w:tcW w:w="935" w:type="dxa"/>
            <w:shd w:val="clear" w:color="auto" w:fill="auto"/>
            <w:vAlign w:val="center"/>
          </w:tcPr>
          <w:p w:rsidR="00F971C7" w:rsidRPr="00F971C7" w:rsidRDefault="00F971C7" w:rsidP="002A3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Лот№1</w:t>
            </w:r>
          </w:p>
        </w:tc>
        <w:tc>
          <w:tcPr>
            <w:tcW w:w="2479" w:type="dxa"/>
            <w:shd w:val="clear" w:color="auto" w:fill="auto"/>
          </w:tcPr>
          <w:p w:rsidR="00F971C7" w:rsidRPr="006129E3" w:rsidRDefault="00F971C7" w:rsidP="002A3C4E">
            <w:proofErr w:type="spellStart"/>
            <w:r>
              <w:t>Фентанил</w:t>
            </w:r>
            <w:proofErr w:type="spellEnd"/>
            <w:r>
              <w:t xml:space="preserve">  0,05</w:t>
            </w:r>
            <w:r>
              <w:rPr>
                <w:lang w:val="en-US"/>
              </w:rPr>
              <w:t>%  2</w:t>
            </w:r>
            <w:r>
              <w:t>мл</w:t>
            </w:r>
          </w:p>
        </w:tc>
        <w:tc>
          <w:tcPr>
            <w:tcW w:w="850" w:type="dxa"/>
            <w:shd w:val="clear" w:color="auto" w:fill="auto"/>
          </w:tcPr>
          <w:p w:rsidR="00F971C7" w:rsidRDefault="00F971C7" w:rsidP="002A3C4E">
            <w:proofErr w:type="spellStart"/>
            <w:r>
              <w:t>амп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F971C7" w:rsidRDefault="00F971C7" w:rsidP="002A3C4E">
            <w:r>
              <w:t>50</w:t>
            </w:r>
          </w:p>
        </w:tc>
        <w:tc>
          <w:tcPr>
            <w:tcW w:w="1276" w:type="dxa"/>
          </w:tcPr>
          <w:p w:rsidR="00F971C7" w:rsidRDefault="007A61EA" w:rsidP="002A3C4E">
            <w:r>
              <w:rPr>
                <w:lang w:val="kk-KZ"/>
              </w:rPr>
              <w:t>332,89</w:t>
            </w:r>
          </w:p>
        </w:tc>
        <w:tc>
          <w:tcPr>
            <w:tcW w:w="1343" w:type="dxa"/>
          </w:tcPr>
          <w:p w:rsidR="00F971C7" w:rsidRDefault="00F971C7" w:rsidP="002A3C4E">
            <w:pPr>
              <w:rPr>
                <w:color w:val="000000"/>
              </w:rPr>
            </w:pPr>
          </w:p>
          <w:p w:rsidR="00F971C7" w:rsidRDefault="007A61EA" w:rsidP="002A3C4E">
            <w:pPr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  <w:p w:rsidR="00F971C7" w:rsidRPr="009A3964" w:rsidRDefault="00F971C7" w:rsidP="002A3C4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71C7" w:rsidRPr="00F667DE" w:rsidRDefault="007A61EA" w:rsidP="002A3C4E">
            <w:pPr>
              <w:rPr>
                <w:color w:val="000000"/>
              </w:rPr>
            </w:pPr>
            <w:r>
              <w:rPr>
                <w:color w:val="000000"/>
              </w:rPr>
              <w:t>5750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971C7" w:rsidRPr="002A3C4E" w:rsidRDefault="002A3C4E" w:rsidP="002A3C4E">
            <w:r>
              <w:rPr>
                <w:iCs/>
                <w:shd w:val="clear" w:color="auto" w:fill="FFFFFF"/>
              </w:rPr>
              <w:t>Филиал</w:t>
            </w:r>
            <w:r w:rsidRPr="002A3C4E">
              <w:rPr>
                <w:iCs/>
                <w:shd w:val="clear" w:color="auto" w:fill="FFFFFF"/>
              </w:rPr>
              <w:t xml:space="preserve"> ТОО «КФК «МЕДСЕРВИС ПЛЮС»</w:t>
            </w:r>
          </w:p>
        </w:tc>
      </w:tr>
      <w:tr w:rsidR="00F971C7" w:rsidRPr="00F667DE" w:rsidTr="00B3466E">
        <w:trPr>
          <w:trHeight w:val="957"/>
        </w:trPr>
        <w:tc>
          <w:tcPr>
            <w:tcW w:w="935" w:type="dxa"/>
            <w:shd w:val="clear" w:color="auto" w:fill="auto"/>
            <w:vAlign w:val="center"/>
          </w:tcPr>
          <w:p w:rsidR="00F971C7" w:rsidRPr="00F971C7" w:rsidRDefault="00F971C7" w:rsidP="002A3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Лот№2</w:t>
            </w:r>
          </w:p>
        </w:tc>
        <w:tc>
          <w:tcPr>
            <w:tcW w:w="2479" w:type="dxa"/>
            <w:shd w:val="clear" w:color="auto" w:fill="auto"/>
          </w:tcPr>
          <w:p w:rsidR="00F971C7" w:rsidRDefault="00F971C7" w:rsidP="002A3C4E">
            <w:pPr>
              <w:rPr>
                <w:lang w:val="kk-KZ"/>
              </w:rPr>
            </w:pPr>
            <w:r>
              <w:rPr>
                <w:lang w:val="kk-KZ"/>
              </w:rPr>
              <w:t>Промедол 2%   1мл</w:t>
            </w:r>
          </w:p>
          <w:p w:rsidR="00F971C7" w:rsidRDefault="00F971C7" w:rsidP="002A3C4E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F971C7" w:rsidRDefault="00F971C7" w:rsidP="002A3C4E">
            <w:pPr>
              <w:rPr>
                <w:lang w:val="kk-KZ"/>
              </w:rPr>
            </w:pPr>
            <w:r>
              <w:rPr>
                <w:lang w:val="kk-KZ"/>
              </w:rPr>
              <w:t>амп</w:t>
            </w:r>
          </w:p>
        </w:tc>
        <w:tc>
          <w:tcPr>
            <w:tcW w:w="641" w:type="dxa"/>
            <w:shd w:val="clear" w:color="auto" w:fill="auto"/>
          </w:tcPr>
          <w:p w:rsidR="00F971C7" w:rsidRDefault="00F971C7" w:rsidP="002A3C4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</w:tcPr>
          <w:p w:rsidR="00F971C7" w:rsidRDefault="007A61EA" w:rsidP="002A3C4E">
            <w:pPr>
              <w:rPr>
                <w:lang w:val="kk-KZ"/>
              </w:rPr>
            </w:pPr>
            <w:r>
              <w:rPr>
                <w:lang w:val="kk-KZ"/>
              </w:rPr>
              <w:t>216,05</w:t>
            </w:r>
          </w:p>
        </w:tc>
        <w:tc>
          <w:tcPr>
            <w:tcW w:w="1343" w:type="dxa"/>
          </w:tcPr>
          <w:p w:rsidR="00F971C7" w:rsidRDefault="007A61EA" w:rsidP="002A3C4E">
            <w:pPr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  <w:p w:rsidR="00F971C7" w:rsidRDefault="00F971C7" w:rsidP="002A3C4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71C7" w:rsidRDefault="007A61EA" w:rsidP="002A3C4E">
            <w:pPr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971C7" w:rsidRPr="00F667DE" w:rsidRDefault="002A3C4E" w:rsidP="002A3C4E">
            <w:pPr>
              <w:rPr>
                <w:color w:val="000000"/>
              </w:rPr>
            </w:pPr>
            <w:r>
              <w:rPr>
                <w:iCs/>
                <w:shd w:val="clear" w:color="auto" w:fill="FFFFFF"/>
              </w:rPr>
              <w:t>Филиал</w:t>
            </w:r>
            <w:r w:rsidRPr="002A3C4E">
              <w:rPr>
                <w:iCs/>
                <w:shd w:val="clear" w:color="auto" w:fill="FFFFFF"/>
              </w:rPr>
              <w:t xml:space="preserve"> ТОО «КФК «МЕДСЕРВИС ПЛЮС»</w:t>
            </w:r>
          </w:p>
        </w:tc>
      </w:tr>
      <w:tr w:rsidR="00F971C7" w:rsidRPr="0015558C" w:rsidTr="00B3466E">
        <w:trPr>
          <w:trHeight w:val="1158"/>
        </w:trPr>
        <w:tc>
          <w:tcPr>
            <w:tcW w:w="935" w:type="dxa"/>
            <w:shd w:val="clear" w:color="auto" w:fill="auto"/>
            <w:vAlign w:val="center"/>
          </w:tcPr>
          <w:p w:rsidR="00F971C7" w:rsidRPr="00F971C7" w:rsidRDefault="00F971C7" w:rsidP="002A3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Лот№3</w:t>
            </w:r>
          </w:p>
          <w:p w:rsidR="00F971C7" w:rsidRDefault="00F971C7" w:rsidP="002A3C4E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F971C7" w:rsidRDefault="00F971C7" w:rsidP="002A3C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Реланиум</w:t>
            </w:r>
            <w:proofErr w:type="spellEnd"/>
            <w:r>
              <w:rPr>
                <w:color w:val="000000"/>
              </w:rPr>
              <w:t xml:space="preserve"> 5мг 2мл</w:t>
            </w:r>
          </w:p>
          <w:p w:rsidR="00F971C7" w:rsidRDefault="00F971C7" w:rsidP="002A3C4E">
            <w:pPr>
              <w:spacing w:line="240" w:lineRule="atLeast"/>
            </w:pPr>
          </w:p>
        </w:tc>
        <w:tc>
          <w:tcPr>
            <w:tcW w:w="850" w:type="dxa"/>
            <w:shd w:val="clear" w:color="auto" w:fill="auto"/>
          </w:tcPr>
          <w:p w:rsidR="00F971C7" w:rsidRDefault="00F971C7" w:rsidP="002A3C4E">
            <w:proofErr w:type="spellStart"/>
            <w:r>
              <w:t>амп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F971C7" w:rsidRDefault="00F971C7" w:rsidP="002A3C4E">
            <w:r>
              <w:t>100</w:t>
            </w:r>
          </w:p>
        </w:tc>
        <w:tc>
          <w:tcPr>
            <w:tcW w:w="1276" w:type="dxa"/>
          </w:tcPr>
          <w:p w:rsidR="00F971C7" w:rsidRDefault="007A61EA" w:rsidP="002A3C4E">
            <w:r>
              <w:rPr>
                <w:lang w:val="kk-KZ"/>
              </w:rPr>
              <w:t>119,81</w:t>
            </w:r>
          </w:p>
        </w:tc>
        <w:tc>
          <w:tcPr>
            <w:tcW w:w="1343" w:type="dxa"/>
          </w:tcPr>
          <w:p w:rsidR="00F971C7" w:rsidRDefault="00F971C7" w:rsidP="002A3C4E">
            <w:pPr>
              <w:rPr>
                <w:color w:val="000000"/>
              </w:rPr>
            </w:pPr>
          </w:p>
          <w:p w:rsidR="00F971C7" w:rsidRDefault="007A61EA" w:rsidP="002A3C4E">
            <w:pPr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  <w:p w:rsidR="00F971C7" w:rsidRPr="0015558C" w:rsidRDefault="00F971C7" w:rsidP="002A3C4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71C7" w:rsidRPr="0015558C" w:rsidRDefault="007A61EA" w:rsidP="002A3C4E">
            <w:pPr>
              <w:rPr>
                <w:color w:val="000000"/>
              </w:rPr>
            </w:pPr>
            <w:r>
              <w:rPr>
                <w:color w:val="000000"/>
              </w:rPr>
              <w:t>11500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971C7" w:rsidRPr="002A3C4E" w:rsidRDefault="002A3C4E" w:rsidP="002A3C4E">
            <w:pPr>
              <w:rPr>
                <w:color w:val="000000"/>
              </w:rPr>
            </w:pPr>
            <w:r>
              <w:rPr>
                <w:iCs/>
                <w:shd w:val="clear" w:color="auto" w:fill="FFFFFF"/>
              </w:rPr>
              <w:t>Филиал</w:t>
            </w:r>
            <w:r w:rsidRPr="002A3C4E">
              <w:rPr>
                <w:iCs/>
                <w:shd w:val="clear" w:color="auto" w:fill="FFFFFF"/>
              </w:rPr>
              <w:t xml:space="preserve"> ТОО «КФК «МЕДСЕРВИС ПЛЮС»</w:t>
            </w:r>
          </w:p>
        </w:tc>
      </w:tr>
      <w:tr w:rsidR="00F971C7" w:rsidRPr="0015558C" w:rsidTr="00B3466E">
        <w:trPr>
          <w:trHeight w:val="1120"/>
        </w:trPr>
        <w:tc>
          <w:tcPr>
            <w:tcW w:w="935" w:type="dxa"/>
            <w:shd w:val="clear" w:color="auto" w:fill="auto"/>
            <w:vAlign w:val="center"/>
          </w:tcPr>
          <w:p w:rsidR="00F971C7" w:rsidRPr="00F971C7" w:rsidRDefault="00F971C7" w:rsidP="002A3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Лот№4</w:t>
            </w:r>
          </w:p>
          <w:p w:rsidR="00F971C7" w:rsidRDefault="00F971C7" w:rsidP="002A3C4E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F971C7" w:rsidRDefault="00F971C7" w:rsidP="002A3C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Ремдесивир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лиофилизированный</w:t>
            </w:r>
            <w:proofErr w:type="spellEnd"/>
            <w:r>
              <w:rPr>
                <w:color w:val="000000"/>
              </w:rPr>
              <w:t xml:space="preserve">  порошок  100 мг</w:t>
            </w:r>
          </w:p>
        </w:tc>
        <w:tc>
          <w:tcPr>
            <w:tcW w:w="850" w:type="dxa"/>
            <w:shd w:val="clear" w:color="auto" w:fill="auto"/>
          </w:tcPr>
          <w:p w:rsidR="00F971C7" w:rsidRDefault="00F971C7" w:rsidP="002A3C4E">
            <w:proofErr w:type="spellStart"/>
            <w:r>
              <w:t>фл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:rsidR="00F971C7" w:rsidRDefault="00F971C7" w:rsidP="002A3C4E">
            <w:r>
              <w:t>50</w:t>
            </w:r>
          </w:p>
        </w:tc>
        <w:tc>
          <w:tcPr>
            <w:tcW w:w="1276" w:type="dxa"/>
          </w:tcPr>
          <w:p w:rsidR="00F971C7" w:rsidRDefault="00F971C7" w:rsidP="002A3C4E">
            <w:r>
              <w:t>14 400,00</w:t>
            </w:r>
          </w:p>
        </w:tc>
        <w:tc>
          <w:tcPr>
            <w:tcW w:w="1343" w:type="dxa"/>
          </w:tcPr>
          <w:p w:rsidR="00F971C7" w:rsidRPr="00F971C7" w:rsidRDefault="00F971C7" w:rsidP="002A3C4E">
            <w:pPr>
              <w:rPr>
                <w:color w:val="000000"/>
              </w:rPr>
            </w:pPr>
            <w:r>
              <w:rPr>
                <w:color w:val="000000"/>
              </w:rPr>
              <w:t>12500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71C7" w:rsidRPr="00F971C7" w:rsidRDefault="00F971C7" w:rsidP="002A3C4E">
            <w:pPr>
              <w:rPr>
                <w:color w:val="000000"/>
              </w:rPr>
            </w:pPr>
            <w:r>
              <w:rPr>
                <w:color w:val="000000"/>
              </w:rPr>
              <w:t>625000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971C7" w:rsidRPr="00B47EA8" w:rsidRDefault="00F971C7" w:rsidP="002A3C4E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r>
              <w:rPr>
                <w:color w:val="000000"/>
                <w:lang w:val="en-US"/>
              </w:rPr>
              <w:t>ANP</w:t>
            </w:r>
            <w:r>
              <w:rPr>
                <w:color w:val="000000"/>
              </w:rPr>
              <w:t>»</w:t>
            </w:r>
          </w:p>
        </w:tc>
      </w:tr>
    </w:tbl>
    <w:p w:rsidR="001A26B9" w:rsidRPr="00020411" w:rsidRDefault="001A26B9">
      <w:pPr>
        <w:rPr>
          <w:sz w:val="28"/>
          <w:szCs w:val="28"/>
        </w:rPr>
      </w:pPr>
    </w:p>
    <w:sectPr w:rsidR="001A26B9" w:rsidRPr="00020411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411"/>
    <w:rsid w:val="00020411"/>
    <w:rsid w:val="00031B8B"/>
    <w:rsid w:val="000416DF"/>
    <w:rsid w:val="000814ED"/>
    <w:rsid w:val="000A7EE0"/>
    <w:rsid w:val="000F52F8"/>
    <w:rsid w:val="001008BB"/>
    <w:rsid w:val="0013085C"/>
    <w:rsid w:val="0015558C"/>
    <w:rsid w:val="00182694"/>
    <w:rsid w:val="001A26B9"/>
    <w:rsid w:val="00256E30"/>
    <w:rsid w:val="002A333F"/>
    <w:rsid w:val="002A3C4E"/>
    <w:rsid w:val="002C6A25"/>
    <w:rsid w:val="002C6C82"/>
    <w:rsid w:val="00306D41"/>
    <w:rsid w:val="00391909"/>
    <w:rsid w:val="003A35BD"/>
    <w:rsid w:val="0056775D"/>
    <w:rsid w:val="0057744A"/>
    <w:rsid w:val="00592EB2"/>
    <w:rsid w:val="005B1BE2"/>
    <w:rsid w:val="005E4D65"/>
    <w:rsid w:val="00654D8D"/>
    <w:rsid w:val="00673A5C"/>
    <w:rsid w:val="00740277"/>
    <w:rsid w:val="007853F2"/>
    <w:rsid w:val="0079703B"/>
    <w:rsid w:val="007A61EA"/>
    <w:rsid w:val="007B3EA0"/>
    <w:rsid w:val="008D1B9A"/>
    <w:rsid w:val="00983E52"/>
    <w:rsid w:val="009A3964"/>
    <w:rsid w:val="009D35C2"/>
    <w:rsid w:val="009E3556"/>
    <w:rsid w:val="009F6771"/>
    <w:rsid w:val="00A31A93"/>
    <w:rsid w:val="00A543D4"/>
    <w:rsid w:val="00A630ED"/>
    <w:rsid w:val="00AA3E56"/>
    <w:rsid w:val="00AF0BF4"/>
    <w:rsid w:val="00B47EA8"/>
    <w:rsid w:val="00B832D8"/>
    <w:rsid w:val="00BC58D4"/>
    <w:rsid w:val="00C7406F"/>
    <w:rsid w:val="00CB3DC5"/>
    <w:rsid w:val="00CC034A"/>
    <w:rsid w:val="00D22104"/>
    <w:rsid w:val="00D40FE8"/>
    <w:rsid w:val="00D46569"/>
    <w:rsid w:val="00DA7D0E"/>
    <w:rsid w:val="00EA0091"/>
    <w:rsid w:val="00F15583"/>
    <w:rsid w:val="00F301E7"/>
    <w:rsid w:val="00F3042E"/>
    <w:rsid w:val="00F971C7"/>
    <w:rsid w:val="00FA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C18A6-2562-4F29-85A7-9034E802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dcterms:created xsi:type="dcterms:W3CDTF">2021-03-03T09:53:00Z</dcterms:created>
  <dcterms:modified xsi:type="dcterms:W3CDTF">2021-06-01T04:03:00Z</dcterms:modified>
</cp:coreProperties>
</file>